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F638C" w14:textId="77777777" w:rsidR="004C3835" w:rsidRDefault="00000000">
      <w:pPr>
        <w:spacing w:before="240" w:after="240"/>
        <w:rPr>
          <w:b/>
        </w:rPr>
      </w:pPr>
      <w:r>
        <w:rPr>
          <w:b/>
        </w:rPr>
        <w:t>FIU SCIS – Fall 2025 – AIStudyBuddy – Install &amp; Maintenance Guide</w:t>
      </w:r>
    </w:p>
    <w:p w14:paraId="757ADA15" w14:textId="77777777" w:rsidR="004C3835" w:rsidRDefault="00000000">
      <w:r>
        <w:pict w14:anchorId="2CB86057">
          <v:rect id="_x0000_i1025" style="width:0;height:1.5pt" o:hralign="center" o:hrstd="t" o:hr="t" fillcolor="#a0a0a0" stroked="f"/>
        </w:pict>
      </w:r>
    </w:p>
    <w:p w14:paraId="050D4ADF" w14:textId="77777777" w:rsidR="004C3835" w:rsidRDefault="00000000">
      <w:pPr>
        <w:pStyle w:val="Heading3"/>
        <w:keepNext w:val="0"/>
        <w:keepLines w:val="0"/>
        <w:spacing w:before="280"/>
        <w:rPr>
          <w:b/>
          <w:color w:val="000000"/>
          <w:sz w:val="26"/>
          <w:szCs w:val="26"/>
        </w:rPr>
      </w:pPr>
      <w:bookmarkStart w:id="0" w:name="_4iryu3laikgs" w:colFirst="0" w:colLast="0"/>
      <w:bookmarkEnd w:id="0"/>
      <w:r>
        <w:rPr>
          <w:b/>
          <w:color w:val="000000"/>
          <w:sz w:val="26"/>
          <w:szCs w:val="26"/>
        </w:rPr>
        <w:t>Project Overview</w:t>
      </w:r>
    </w:p>
    <w:p w14:paraId="69FE0E92" w14:textId="77777777" w:rsidR="004C3835" w:rsidRDefault="00000000">
      <w:pPr>
        <w:spacing w:before="240" w:after="240"/>
      </w:pPr>
      <w:r>
        <w:t>The AI Study Buddy Chatbot is an academic assistant that provides AI-powered study help, quiz generation, session saving with export, and goal tracking. It is built using React (frontend), Node.js/Express (backend), Firebase (database and authentication), and the LLaMA 3.1 model (via Ollama).</w:t>
      </w:r>
    </w:p>
    <w:p w14:paraId="5281F4C5" w14:textId="77777777" w:rsidR="004C3835" w:rsidRDefault="00000000">
      <w:r>
        <w:pict w14:anchorId="3854B3A3">
          <v:rect id="_x0000_i1026" style="width:0;height:1.5pt" o:hralign="center" o:hrstd="t" o:hr="t" fillcolor="#a0a0a0" stroked="f"/>
        </w:pict>
      </w:r>
    </w:p>
    <w:p w14:paraId="5E97FB76" w14:textId="77777777" w:rsidR="004C3835" w:rsidRDefault="00000000">
      <w:pPr>
        <w:pStyle w:val="Heading3"/>
        <w:keepNext w:val="0"/>
        <w:keepLines w:val="0"/>
        <w:spacing w:before="280"/>
        <w:rPr>
          <w:b/>
          <w:color w:val="000000"/>
          <w:sz w:val="26"/>
          <w:szCs w:val="26"/>
        </w:rPr>
      </w:pPr>
      <w:bookmarkStart w:id="1" w:name="_oj8d0qsdlbyj" w:colFirst="0" w:colLast="0"/>
      <w:bookmarkEnd w:id="1"/>
      <w:r>
        <w:rPr>
          <w:b/>
          <w:color w:val="000000"/>
          <w:sz w:val="26"/>
          <w:szCs w:val="26"/>
        </w:rPr>
        <w:t>1. Prerequisites</w:t>
      </w:r>
    </w:p>
    <w:p w14:paraId="0796CC2A" w14:textId="77777777" w:rsidR="004C3835" w:rsidRDefault="00000000">
      <w:pPr>
        <w:spacing w:before="240" w:after="240"/>
      </w:pPr>
      <w:r>
        <w:t>Before installing the project, make sure you have the following:</w:t>
      </w:r>
    </w:p>
    <w:p w14:paraId="3F23291F" w14:textId="77777777" w:rsidR="004C3835" w:rsidRDefault="00000000">
      <w:pPr>
        <w:numPr>
          <w:ilvl w:val="0"/>
          <w:numId w:val="8"/>
        </w:numPr>
        <w:spacing w:before="240" w:line="240" w:lineRule="auto"/>
      </w:pPr>
      <w:r>
        <w:t>Git</w:t>
      </w:r>
      <w:r>
        <w:br/>
      </w:r>
    </w:p>
    <w:p w14:paraId="42ED5723" w14:textId="77777777" w:rsidR="004C3835" w:rsidRDefault="00000000">
      <w:pPr>
        <w:numPr>
          <w:ilvl w:val="0"/>
          <w:numId w:val="8"/>
        </w:numPr>
        <w:spacing w:line="240" w:lineRule="auto"/>
      </w:pPr>
      <w:r>
        <w:t>Visual Studio Code (recommended)</w:t>
      </w:r>
      <w:r>
        <w:br/>
      </w:r>
    </w:p>
    <w:p w14:paraId="2634C17E" w14:textId="77777777" w:rsidR="004C3835" w:rsidRDefault="00000000">
      <w:pPr>
        <w:numPr>
          <w:ilvl w:val="0"/>
          <w:numId w:val="8"/>
        </w:numPr>
        <w:spacing w:line="240" w:lineRule="auto"/>
      </w:pPr>
      <w:r>
        <w:t>A Firebase project with Authentication and Firestore enabled</w:t>
      </w:r>
      <w:r>
        <w:br/>
      </w:r>
    </w:p>
    <w:p w14:paraId="50EFC834" w14:textId="77777777" w:rsidR="004C3835" w:rsidRDefault="00000000">
      <w:pPr>
        <w:numPr>
          <w:ilvl w:val="0"/>
          <w:numId w:val="8"/>
        </w:numPr>
        <w:spacing w:line="240" w:lineRule="auto"/>
      </w:pPr>
      <w:r>
        <w:t>Ollama installed locally with the LLaMA 3.1 model pulled using Ollama pull llama3</w:t>
      </w:r>
    </w:p>
    <w:p w14:paraId="19E04D08" w14:textId="77777777" w:rsidR="004C3835" w:rsidRDefault="00000000">
      <w:pPr>
        <w:numPr>
          <w:ilvl w:val="0"/>
          <w:numId w:val="8"/>
        </w:numPr>
        <w:spacing w:after="240" w:line="240" w:lineRule="auto"/>
      </w:pPr>
      <w:r>
        <w:t>Node.js</w:t>
      </w:r>
      <w:r>
        <w:br/>
      </w:r>
      <w:r>
        <w:br/>
      </w:r>
    </w:p>
    <w:p w14:paraId="4CF7F316" w14:textId="77777777" w:rsidR="004C3835" w:rsidRDefault="00000000">
      <w:r>
        <w:pict w14:anchorId="247C3960">
          <v:rect id="_x0000_i1027" style="width:0;height:1.5pt" o:hralign="center" o:hrstd="t" o:hr="t" fillcolor="#a0a0a0" stroked="f"/>
        </w:pict>
      </w:r>
    </w:p>
    <w:p w14:paraId="5F358242" w14:textId="77777777" w:rsidR="004C3835" w:rsidRDefault="00000000">
      <w:pPr>
        <w:pStyle w:val="Heading3"/>
        <w:keepNext w:val="0"/>
        <w:keepLines w:val="0"/>
        <w:spacing w:before="280"/>
        <w:rPr>
          <w:b/>
          <w:color w:val="000000"/>
          <w:sz w:val="26"/>
          <w:szCs w:val="26"/>
        </w:rPr>
      </w:pPr>
      <w:bookmarkStart w:id="2" w:name="_72enkao0mhx3" w:colFirst="0" w:colLast="0"/>
      <w:bookmarkEnd w:id="2"/>
      <w:r>
        <w:rPr>
          <w:b/>
          <w:color w:val="000000"/>
          <w:sz w:val="26"/>
          <w:szCs w:val="26"/>
        </w:rPr>
        <w:t>2. Installation Steps</w:t>
      </w:r>
    </w:p>
    <w:p w14:paraId="22D31411" w14:textId="77777777" w:rsidR="004C3835" w:rsidRDefault="00000000">
      <w:pPr>
        <w:numPr>
          <w:ilvl w:val="0"/>
          <w:numId w:val="7"/>
        </w:numPr>
        <w:spacing w:before="240"/>
      </w:pPr>
      <w:r>
        <w:rPr>
          <w:b/>
        </w:rPr>
        <w:t>Clone the Repository</w:t>
      </w:r>
    </w:p>
    <w:p w14:paraId="16B58DD8" w14:textId="77777777" w:rsidR="004C3835" w:rsidRDefault="00000000">
      <w:pPr>
        <w:numPr>
          <w:ilvl w:val="1"/>
          <w:numId w:val="7"/>
        </w:numPr>
      </w:pPr>
      <w:r>
        <w:t>Once you have been given access to our repository, please fork the repo to create a copy of it and it’ll be listed as one of your one repositories. Then if your IDE supports integration with git like VSCode, please clone the newly copied repository from your github account.</w:t>
      </w:r>
    </w:p>
    <w:p w14:paraId="4E0F5DC0" w14:textId="77777777" w:rsidR="004C3835" w:rsidRDefault="00000000">
      <w:pPr>
        <w:numPr>
          <w:ilvl w:val="0"/>
          <w:numId w:val="1"/>
        </w:numPr>
      </w:pPr>
      <w:r>
        <w:rPr>
          <w:b/>
        </w:rPr>
        <w:t>Install Frontend Dependencies</w:t>
      </w:r>
    </w:p>
    <w:p w14:paraId="3E8C7720" w14:textId="77777777" w:rsidR="004C3835" w:rsidRDefault="00000000">
      <w:pPr>
        <w:numPr>
          <w:ilvl w:val="1"/>
          <w:numId w:val="1"/>
        </w:numPr>
      </w:pPr>
      <w:r>
        <w:lastRenderedPageBreak/>
        <w:t>Please ensure you are in the root folder directory and run the following line.</w:t>
      </w:r>
      <w:r>
        <w:rPr>
          <w:noProof/>
        </w:rPr>
        <w:drawing>
          <wp:inline distT="114300" distB="114300" distL="114300" distR="114300" wp14:anchorId="4CB1E474" wp14:editId="5F96020B">
            <wp:extent cx="4548188" cy="1253667"/>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5"/>
                    <a:srcRect/>
                    <a:stretch>
                      <a:fillRect/>
                    </a:stretch>
                  </pic:blipFill>
                  <pic:spPr>
                    <a:xfrm>
                      <a:off x="0" y="0"/>
                      <a:ext cx="4548188" cy="1253667"/>
                    </a:xfrm>
                    <a:prstGeom prst="rect">
                      <a:avLst/>
                    </a:prstGeom>
                    <a:ln/>
                  </pic:spPr>
                </pic:pic>
              </a:graphicData>
            </a:graphic>
          </wp:inline>
        </w:drawing>
      </w:r>
    </w:p>
    <w:p w14:paraId="2DC2E171" w14:textId="77777777" w:rsidR="004C3835" w:rsidRDefault="00000000">
      <w:pPr>
        <w:numPr>
          <w:ilvl w:val="0"/>
          <w:numId w:val="11"/>
        </w:numPr>
      </w:pPr>
      <w:r>
        <w:rPr>
          <w:b/>
        </w:rPr>
        <w:t>Install Backend Dependencies</w:t>
      </w:r>
    </w:p>
    <w:p w14:paraId="284F6539" w14:textId="77777777" w:rsidR="004C3835" w:rsidRDefault="00000000">
      <w:pPr>
        <w:numPr>
          <w:ilvl w:val="1"/>
          <w:numId w:val="11"/>
        </w:numPr>
      </w:pPr>
      <w:r>
        <w:t>Ensure you are in the backend folder directory and run the following line.</w:t>
      </w:r>
      <w:r>
        <w:rPr>
          <w:noProof/>
        </w:rPr>
        <w:drawing>
          <wp:inline distT="114300" distB="114300" distL="114300" distR="114300" wp14:anchorId="18D939EA" wp14:editId="608F7848">
            <wp:extent cx="4681538" cy="1290424"/>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4681538" cy="1290424"/>
                    </a:xfrm>
                    <a:prstGeom prst="rect">
                      <a:avLst/>
                    </a:prstGeom>
                    <a:ln/>
                  </pic:spPr>
                </pic:pic>
              </a:graphicData>
            </a:graphic>
          </wp:inline>
        </w:drawing>
      </w:r>
    </w:p>
    <w:p w14:paraId="08EB05E4" w14:textId="77777777" w:rsidR="004C3835" w:rsidRDefault="00000000">
      <w:pPr>
        <w:numPr>
          <w:ilvl w:val="0"/>
          <w:numId w:val="10"/>
        </w:numPr>
      </w:pPr>
      <w:r>
        <w:rPr>
          <w:b/>
        </w:rPr>
        <w:t>Set Up Environment Variables</w:t>
      </w:r>
    </w:p>
    <w:p w14:paraId="3B4DA890" w14:textId="1C61F6EB" w:rsidR="004C3835" w:rsidRDefault="00000000">
      <w:pPr>
        <w:numPr>
          <w:ilvl w:val="1"/>
          <w:numId w:val="10"/>
        </w:numPr>
      </w:pPr>
      <w:r>
        <w:t xml:space="preserve">If env variables are provided to you, you have to create two .env files. </w:t>
      </w:r>
      <w:r w:rsidR="00240DBC">
        <w:t xml:space="preserve">Inside of Website directory, </w:t>
      </w:r>
      <w:r>
        <w:t xml:space="preserve">One in the root directory of the </w:t>
      </w:r>
      <w:r w:rsidR="00240DBC">
        <w:t>Website folder</w:t>
      </w:r>
      <w:r>
        <w:t>, and one within the backend folder of the project. Then if provided to you, populate those files with the correct variables.</w:t>
      </w:r>
    </w:p>
    <w:p w14:paraId="2D4860A6" w14:textId="77777777" w:rsidR="004C3835" w:rsidRDefault="00000000">
      <w:pPr>
        <w:numPr>
          <w:ilvl w:val="0"/>
          <w:numId w:val="6"/>
        </w:numPr>
      </w:pPr>
      <w:r>
        <w:rPr>
          <w:b/>
        </w:rPr>
        <w:t>Run LLaMA 3.1 Locally</w:t>
      </w:r>
    </w:p>
    <w:p w14:paraId="4CB08CF5" w14:textId="77777777" w:rsidR="004C3835" w:rsidRPr="0096190C" w:rsidRDefault="00000000">
      <w:pPr>
        <w:numPr>
          <w:ilvl w:val="1"/>
          <w:numId w:val="6"/>
        </w:numPr>
        <w:rPr>
          <w:bCs/>
        </w:rPr>
      </w:pPr>
      <w:r w:rsidRPr="0096190C">
        <w:rPr>
          <w:bCs/>
        </w:rPr>
        <w:t xml:space="preserve">Download the client app from </w:t>
      </w:r>
      <w:hyperlink r:id="rId7">
        <w:r w:rsidR="004C3835" w:rsidRPr="0096190C">
          <w:rPr>
            <w:bCs/>
            <w:u w:val="single"/>
          </w:rPr>
          <w:t>Ollama</w:t>
        </w:r>
      </w:hyperlink>
      <w:r w:rsidRPr="0096190C">
        <w:rPr>
          <w:bCs/>
        </w:rPr>
        <w:t>.</w:t>
      </w:r>
    </w:p>
    <w:p w14:paraId="2C1C65E0" w14:textId="77777777" w:rsidR="004C3835" w:rsidRDefault="00000000">
      <w:pPr>
        <w:numPr>
          <w:ilvl w:val="1"/>
          <w:numId w:val="6"/>
        </w:numPr>
      </w:pPr>
      <w:r>
        <w:t>Once the client app is installed, open your cmd/terminal, and run “ollama run llama3.1”</w:t>
      </w:r>
    </w:p>
    <w:p w14:paraId="587D182B" w14:textId="77777777" w:rsidR="004C3835" w:rsidRDefault="00000000">
      <w:pPr>
        <w:numPr>
          <w:ilvl w:val="0"/>
          <w:numId w:val="3"/>
        </w:numPr>
      </w:pPr>
      <w:r>
        <w:rPr>
          <w:b/>
        </w:rPr>
        <w:t>Start the Backend</w:t>
      </w:r>
    </w:p>
    <w:p w14:paraId="521502A3" w14:textId="77777777" w:rsidR="004C3835" w:rsidRDefault="00000000">
      <w:pPr>
        <w:numPr>
          <w:ilvl w:val="1"/>
          <w:numId w:val="3"/>
        </w:numPr>
      </w:pPr>
      <w:r>
        <w:t xml:space="preserve">Ensure you are in the backend directory, and run the following line. If running properly, the terminal should tell you the port it is running in. </w:t>
      </w:r>
      <w:r>
        <w:rPr>
          <w:noProof/>
        </w:rPr>
        <w:drawing>
          <wp:inline distT="114300" distB="114300" distL="114300" distR="114300" wp14:anchorId="7B065DC9" wp14:editId="3E48DCFC">
            <wp:extent cx="4861796" cy="134011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861796" cy="1340110"/>
                    </a:xfrm>
                    <a:prstGeom prst="rect">
                      <a:avLst/>
                    </a:prstGeom>
                    <a:ln/>
                  </pic:spPr>
                </pic:pic>
              </a:graphicData>
            </a:graphic>
          </wp:inline>
        </w:drawing>
      </w:r>
      <w:r>
        <w:rPr>
          <w:b/>
        </w:rPr>
        <w:br/>
      </w:r>
    </w:p>
    <w:p w14:paraId="0B12F8F7" w14:textId="77777777" w:rsidR="004C3835" w:rsidRDefault="00000000">
      <w:pPr>
        <w:numPr>
          <w:ilvl w:val="0"/>
          <w:numId w:val="5"/>
        </w:numPr>
      </w:pPr>
      <w:r>
        <w:rPr>
          <w:b/>
        </w:rPr>
        <w:t>Start the Frontend</w:t>
      </w:r>
    </w:p>
    <w:p w14:paraId="71E5D5B9" w14:textId="77777777" w:rsidR="004C3835" w:rsidRDefault="00000000">
      <w:pPr>
        <w:numPr>
          <w:ilvl w:val="1"/>
          <w:numId w:val="5"/>
        </w:numPr>
        <w:spacing w:after="240"/>
      </w:pPr>
      <w:r>
        <w:lastRenderedPageBreak/>
        <w:t>Ensure you are in the root directory, and run the following line</w:t>
      </w:r>
      <w:r>
        <w:rPr>
          <w:noProof/>
        </w:rPr>
        <w:drawing>
          <wp:inline distT="114300" distB="114300" distL="114300" distR="114300" wp14:anchorId="0C5277DB" wp14:editId="52CCCAE6">
            <wp:extent cx="4392216" cy="1210675"/>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392216" cy="1210675"/>
                    </a:xfrm>
                    <a:prstGeom prst="rect">
                      <a:avLst/>
                    </a:prstGeom>
                    <a:ln/>
                  </pic:spPr>
                </pic:pic>
              </a:graphicData>
            </a:graphic>
          </wp:inline>
        </w:drawing>
      </w:r>
      <w:r>
        <w:rPr>
          <w:b/>
        </w:rPr>
        <w:br/>
      </w:r>
    </w:p>
    <w:p w14:paraId="19450AAD" w14:textId="77777777" w:rsidR="004C3835" w:rsidRDefault="004C3835">
      <w:pPr>
        <w:spacing w:before="240" w:after="240"/>
      </w:pPr>
    </w:p>
    <w:p w14:paraId="08B75B0E" w14:textId="77777777" w:rsidR="004C3835" w:rsidRDefault="00000000">
      <w:r>
        <w:pict w14:anchorId="1590B831">
          <v:rect id="_x0000_i1028" style="width:0;height:1.5pt" o:hralign="center" o:hrstd="t" o:hr="t" fillcolor="#a0a0a0" stroked="f"/>
        </w:pict>
      </w:r>
    </w:p>
    <w:p w14:paraId="7D2CD125" w14:textId="77777777" w:rsidR="004C3835" w:rsidRDefault="00000000">
      <w:pPr>
        <w:pStyle w:val="Heading3"/>
        <w:keepNext w:val="0"/>
        <w:keepLines w:val="0"/>
        <w:spacing w:before="280"/>
        <w:rPr>
          <w:b/>
          <w:color w:val="000000"/>
          <w:sz w:val="26"/>
          <w:szCs w:val="26"/>
        </w:rPr>
      </w:pPr>
      <w:bookmarkStart w:id="3" w:name="_ma46319ifjem" w:colFirst="0" w:colLast="0"/>
      <w:bookmarkEnd w:id="3"/>
      <w:r>
        <w:rPr>
          <w:b/>
          <w:color w:val="000000"/>
          <w:sz w:val="26"/>
          <w:szCs w:val="26"/>
        </w:rPr>
        <w:t>3. Maintenance Guidelines</w:t>
      </w:r>
    </w:p>
    <w:p w14:paraId="3B6066F6" w14:textId="77777777" w:rsidR="004C3835" w:rsidRDefault="00000000">
      <w:pPr>
        <w:spacing w:before="240" w:after="240"/>
      </w:pPr>
      <w:r>
        <w:t>Monitor the system to ensure performance and user experience remain consistent. Focus on:</w:t>
      </w:r>
    </w:p>
    <w:p w14:paraId="7C5AC235" w14:textId="77777777" w:rsidR="004C3835" w:rsidRDefault="00000000">
      <w:pPr>
        <w:numPr>
          <w:ilvl w:val="0"/>
          <w:numId w:val="9"/>
        </w:numPr>
        <w:spacing w:before="240"/>
      </w:pPr>
      <w:r>
        <w:t>Login latency: Time it takes for users to log in. Use Firebase analytics or external tools like Datadog to track.</w:t>
      </w:r>
      <w:r>
        <w:br/>
      </w:r>
    </w:p>
    <w:p w14:paraId="40D95919" w14:textId="77777777" w:rsidR="004C3835" w:rsidRDefault="00000000">
      <w:pPr>
        <w:numPr>
          <w:ilvl w:val="0"/>
          <w:numId w:val="9"/>
        </w:numPr>
      </w:pPr>
      <w:r>
        <w:t>Authentication success and failure rates: Monitor how often logins succeed or fail. High failure rates may indicate problems with credentials or system errors.</w:t>
      </w:r>
      <w:r>
        <w:br/>
      </w:r>
    </w:p>
    <w:p w14:paraId="6D3BF902" w14:textId="77777777" w:rsidR="004C3835" w:rsidRDefault="00000000">
      <w:pPr>
        <w:numPr>
          <w:ilvl w:val="0"/>
          <w:numId w:val="9"/>
        </w:numPr>
      </w:pPr>
      <w:r>
        <w:t>Query execution time: How fast the database responds. Optimize slow queries if needed.</w:t>
      </w:r>
      <w:r>
        <w:br/>
      </w:r>
    </w:p>
    <w:p w14:paraId="30CCB544" w14:textId="77777777" w:rsidR="004C3835" w:rsidRDefault="00000000">
      <w:pPr>
        <w:numPr>
          <w:ilvl w:val="0"/>
          <w:numId w:val="9"/>
        </w:numPr>
      </w:pPr>
      <w:r>
        <w:t>Throughput: The number of queries handled per second. Useful for performance scaling.</w:t>
      </w:r>
      <w:r>
        <w:br/>
      </w:r>
    </w:p>
    <w:p w14:paraId="3852CF24" w14:textId="77777777" w:rsidR="004C3835" w:rsidRDefault="00000000">
      <w:pPr>
        <w:numPr>
          <w:ilvl w:val="0"/>
          <w:numId w:val="9"/>
        </w:numPr>
      </w:pPr>
      <w:r>
        <w:t>AI model response time: Measure how long it takes LLama 3.1 to respond to prompts.</w:t>
      </w:r>
      <w:r>
        <w:br/>
      </w:r>
    </w:p>
    <w:p w14:paraId="5BE15EF5" w14:textId="77777777" w:rsidR="004C3835" w:rsidRDefault="00000000">
      <w:pPr>
        <w:numPr>
          <w:ilvl w:val="0"/>
          <w:numId w:val="9"/>
        </w:numPr>
        <w:spacing w:after="240"/>
      </w:pPr>
      <w:r>
        <w:t>Unit testing: Run tests regularly to ensure no functionality breaks with updates.</w:t>
      </w:r>
      <w:r>
        <w:br/>
      </w:r>
    </w:p>
    <w:p w14:paraId="7004D6C3" w14:textId="77777777" w:rsidR="004C3835" w:rsidRDefault="00000000">
      <w:r>
        <w:pict w14:anchorId="6BF6F316">
          <v:rect id="_x0000_i1029" style="width:0;height:1.5pt" o:hralign="center" o:hrstd="t" o:hr="t" fillcolor="#a0a0a0" stroked="f"/>
        </w:pict>
      </w:r>
    </w:p>
    <w:p w14:paraId="04AFD70D" w14:textId="77777777" w:rsidR="004C3835" w:rsidRDefault="00000000">
      <w:pPr>
        <w:pStyle w:val="Heading3"/>
        <w:keepNext w:val="0"/>
        <w:keepLines w:val="0"/>
        <w:spacing w:before="280"/>
        <w:rPr>
          <w:b/>
          <w:color w:val="000000"/>
          <w:sz w:val="26"/>
          <w:szCs w:val="26"/>
        </w:rPr>
      </w:pPr>
      <w:bookmarkStart w:id="4" w:name="_wgakh7xevsk" w:colFirst="0" w:colLast="0"/>
      <w:bookmarkEnd w:id="4"/>
      <w:r>
        <w:rPr>
          <w:b/>
          <w:color w:val="000000"/>
          <w:sz w:val="26"/>
          <w:szCs w:val="26"/>
        </w:rPr>
        <w:t>4. Making Revisions</w:t>
      </w:r>
    </w:p>
    <w:p w14:paraId="68D9C9E3" w14:textId="77777777" w:rsidR="004C3835" w:rsidRDefault="00000000">
      <w:pPr>
        <w:numPr>
          <w:ilvl w:val="0"/>
          <w:numId w:val="2"/>
        </w:numPr>
        <w:spacing w:before="240"/>
      </w:pPr>
      <w:r>
        <w:t>Use a dedicated development branch (like dev) for making changes.</w:t>
      </w:r>
      <w:r>
        <w:br/>
      </w:r>
    </w:p>
    <w:p w14:paraId="06230434" w14:textId="77777777" w:rsidR="004C3835" w:rsidRDefault="00000000">
      <w:pPr>
        <w:numPr>
          <w:ilvl w:val="0"/>
          <w:numId w:val="2"/>
        </w:numPr>
      </w:pPr>
      <w:r>
        <w:t>Create new feature branches from dev, then merge via pull request after testing.</w:t>
      </w:r>
      <w:r>
        <w:br/>
      </w:r>
    </w:p>
    <w:p w14:paraId="0864E03D" w14:textId="77777777" w:rsidR="004C3835" w:rsidRDefault="00000000">
      <w:pPr>
        <w:numPr>
          <w:ilvl w:val="0"/>
          <w:numId w:val="2"/>
        </w:numPr>
      </w:pPr>
      <w:r>
        <w:t>Avoid pushing .env or other sensitive config files to GitHub.</w:t>
      </w:r>
      <w:r>
        <w:br/>
      </w:r>
    </w:p>
    <w:p w14:paraId="20FB311F" w14:textId="77777777" w:rsidR="004C3835" w:rsidRDefault="00000000">
      <w:pPr>
        <w:numPr>
          <w:ilvl w:val="0"/>
          <w:numId w:val="2"/>
        </w:numPr>
        <w:spacing w:after="240"/>
      </w:pPr>
      <w:r>
        <w:lastRenderedPageBreak/>
        <w:t>Use version control best practices and document changes clearly in commit messages or changelogs.</w:t>
      </w:r>
      <w:r>
        <w:br/>
      </w:r>
    </w:p>
    <w:p w14:paraId="5F982523" w14:textId="77777777" w:rsidR="004C3835" w:rsidRDefault="00000000">
      <w:r>
        <w:pict w14:anchorId="7BD8712C">
          <v:rect id="_x0000_i1030" style="width:0;height:1.5pt" o:hralign="center" o:hrstd="t" o:hr="t" fillcolor="#a0a0a0" stroked="f"/>
        </w:pict>
      </w:r>
    </w:p>
    <w:p w14:paraId="6AD5965D" w14:textId="77777777" w:rsidR="004C3835" w:rsidRDefault="00000000">
      <w:pPr>
        <w:pStyle w:val="Heading3"/>
        <w:keepNext w:val="0"/>
        <w:keepLines w:val="0"/>
        <w:spacing w:before="280"/>
        <w:rPr>
          <w:b/>
          <w:color w:val="000000"/>
          <w:sz w:val="26"/>
          <w:szCs w:val="26"/>
        </w:rPr>
      </w:pPr>
      <w:bookmarkStart w:id="5" w:name="_11das377zr4f" w:colFirst="0" w:colLast="0"/>
      <w:bookmarkEnd w:id="5"/>
      <w:r>
        <w:rPr>
          <w:b/>
          <w:color w:val="000000"/>
          <w:sz w:val="26"/>
          <w:szCs w:val="26"/>
        </w:rPr>
        <w:t>5. Backup and Recovery</w:t>
      </w:r>
    </w:p>
    <w:p w14:paraId="1EF66825" w14:textId="77777777" w:rsidR="004C3835" w:rsidRDefault="00000000">
      <w:pPr>
        <w:numPr>
          <w:ilvl w:val="0"/>
          <w:numId w:val="4"/>
        </w:numPr>
        <w:spacing w:before="240"/>
      </w:pPr>
      <w:r>
        <w:t>Export Firestore data regularly as backups using Firebase CLI or automated tools.</w:t>
      </w:r>
      <w:r>
        <w:br/>
      </w:r>
    </w:p>
    <w:p w14:paraId="6E061EBE" w14:textId="77777777" w:rsidR="004C3835" w:rsidRDefault="00000000">
      <w:pPr>
        <w:numPr>
          <w:ilvl w:val="0"/>
          <w:numId w:val="4"/>
        </w:numPr>
      </w:pPr>
      <w:r>
        <w:t>Keep a secure copy of your .env files and Firebase service credentials.</w:t>
      </w:r>
      <w:r>
        <w:br/>
      </w:r>
    </w:p>
    <w:p w14:paraId="7BD64DEA" w14:textId="77777777" w:rsidR="004C3835" w:rsidRDefault="00000000">
      <w:pPr>
        <w:numPr>
          <w:ilvl w:val="0"/>
          <w:numId w:val="4"/>
        </w:numPr>
        <w:spacing w:after="240"/>
      </w:pPr>
      <w:r>
        <w:t>Document any changes to the AI model setup or Firebase rules.</w:t>
      </w:r>
      <w:r>
        <w:br/>
      </w:r>
    </w:p>
    <w:p w14:paraId="6778039D" w14:textId="77777777" w:rsidR="004C3835" w:rsidRDefault="00000000">
      <w:r>
        <w:pict w14:anchorId="397AB1A0">
          <v:rect id="_x0000_i1031" style="width:0;height:1.5pt" o:hralign="center" o:hrstd="t" o:hr="t" fillcolor="#a0a0a0" stroked="f"/>
        </w:pict>
      </w:r>
    </w:p>
    <w:p w14:paraId="022F96C0" w14:textId="77777777" w:rsidR="004C3835" w:rsidRDefault="00000000">
      <w:pPr>
        <w:pStyle w:val="Heading3"/>
        <w:keepNext w:val="0"/>
        <w:keepLines w:val="0"/>
        <w:spacing w:before="280"/>
        <w:rPr>
          <w:b/>
          <w:color w:val="000000"/>
          <w:sz w:val="26"/>
          <w:szCs w:val="26"/>
        </w:rPr>
      </w:pPr>
      <w:bookmarkStart w:id="6" w:name="_5qqfpju5gbcc" w:colFirst="0" w:colLast="0"/>
      <w:bookmarkEnd w:id="6"/>
      <w:r>
        <w:rPr>
          <w:b/>
          <w:color w:val="000000"/>
          <w:sz w:val="26"/>
          <w:szCs w:val="26"/>
        </w:rPr>
        <w:t>6. Common Issues and Fixes</w:t>
      </w:r>
    </w:p>
    <w:p w14:paraId="76B6E8C3" w14:textId="77777777" w:rsidR="004C3835" w:rsidRDefault="00000000">
      <w:pPr>
        <w:numPr>
          <w:ilvl w:val="0"/>
          <w:numId w:val="12"/>
        </w:numPr>
        <w:spacing w:before="240"/>
      </w:pPr>
      <w:r>
        <w:t>If the LLaMA model isn't responding, confirm that ollama run llama3 is active.</w:t>
      </w:r>
      <w:r>
        <w:br/>
      </w:r>
    </w:p>
    <w:p w14:paraId="620C76B4" w14:textId="77777777" w:rsidR="004C3835" w:rsidRDefault="00000000">
      <w:pPr>
        <w:numPr>
          <w:ilvl w:val="0"/>
          <w:numId w:val="12"/>
        </w:numPr>
      </w:pPr>
      <w:r>
        <w:t>If Firebase login fails, double-check the API keys and environment variables.</w:t>
      </w:r>
      <w:r>
        <w:br/>
      </w:r>
    </w:p>
    <w:p w14:paraId="1332BD85" w14:textId="77777777" w:rsidR="004C3835" w:rsidRDefault="00000000">
      <w:pPr>
        <w:numPr>
          <w:ilvl w:val="0"/>
          <w:numId w:val="12"/>
        </w:numPr>
      </w:pPr>
      <w:r>
        <w:t>For CORS errors, make sure the backend allows requests from http://localhost:3000.</w:t>
      </w:r>
      <w:r>
        <w:br/>
      </w:r>
    </w:p>
    <w:p w14:paraId="1C9D60E6" w14:textId="77777777" w:rsidR="004C3835" w:rsidRDefault="00000000">
      <w:pPr>
        <w:numPr>
          <w:ilvl w:val="0"/>
          <w:numId w:val="12"/>
        </w:numPr>
        <w:spacing w:after="240"/>
      </w:pPr>
      <w:r>
        <w:t>If the frontend doesn’t load data, verify the REACT_APP_BACKEND_URL is correct.</w:t>
      </w:r>
      <w:r>
        <w:br/>
      </w:r>
    </w:p>
    <w:p w14:paraId="5C9B1944" w14:textId="77777777" w:rsidR="004C3835" w:rsidRDefault="00000000">
      <w:r>
        <w:pict w14:anchorId="32FD1EB8">
          <v:rect id="_x0000_i1032" style="width:0;height:1.5pt" o:hralign="center" o:hrstd="t" o:hr="t" fillcolor="#a0a0a0" stroked="f"/>
        </w:pict>
      </w:r>
    </w:p>
    <w:p w14:paraId="45252B02" w14:textId="77777777" w:rsidR="004C3835" w:rsidRDefault="00000000">
      <w:pPr>
        <w:pStyle w:val="Heading3"/>
        <w:keepNext w:val="0"/>
        <w:keepLines w:val="0"/>
        <w:spacing w:before="280"/>
        <w:rPr>
          <w:b/>
          <w:color w:val="000000"/>
          <w:sz w:val="26"/>
          <w:szCs w:val="26"/>
        </w:rPr>
      </w:pPr>
      <w:bookmarkStart w:id="7" w:name="_kv0qems1l5mu" w:colFirst="0" w:colLast="0"/>
      <w:bookmarkEnd w:id="7"/>
      <w:r>
        <w:rPr>
          <w:b/>
          <w:color w:val="000000"/>
          <w:sz w:val="26"/>
          <w:szCs w:val="26"/>
        </w:rPr>
        <w:t>7. Conclusion</w:t>
      </w:r>
    </w:p>
    <w:p w14:paraId="3DEFB562" w14:textId="5337776A" w:rsidR="004C3835" w:rsidRDefault="00000000">
      <w:pPr>
        <w:spacing w:before="240" w:after="240"/>
      </w:pPr>
      <w:r>
        <w:t xml:space="preserve">This guide helps developers and collaborators set up, run, maintain, and revise the AI Study Buddy Chatbot. For additional help, refer to the project README </w:t>
      </w:r>
      <w:r w:rsidR="0096190C">
        <w:t xml:space="preserve">file </w:t>
      </w:r>
      <w:r>
        <w:t>or reach out via the project repository.</w:t>
      </w:r>
      <w:r w:rsidR="0096190C">
        <w:t xml:space="preserve"> Thank you!</w:t>
      </w:r>
    </w:p>
    <w:p w14:paraId="300E3949" w14:textId="77777777" w:rsidR="004C3835" w:rsidRDefault="004C3835"/>
    <w:sectPr w:rsidR="004C383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E25F7"/>
    <w:multiLevelType w:val="multilevel"/>
    <w:tmpl w:val="624201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70D10F6"/>
    <w:multiLevelType w:val="multilevel"/>
    <w:tmpl w:val="C6C63856"/>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9AD4837"/>
    <w:multiLevelType w:val="multilevel"/>
    <w:tmpl w:val="41DE46F6"/>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40220D7"/>
    <w:multiLevelType w:val="multilevel"/>
    <w:tmpl w:val="3DB84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46F3422"/>
    <w:multiLevelType w:val="multilevel"/>
    <w:tmpl w:val="9FBED436"/>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F5A16E6"/>
    <w:multiLevelType w:val="multilevel"/>
    <w:tmpl w:val="6CBA8E56"/>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F5E2A89"/>
    <w:multiLevelType w:val="multilevel"/>
    <w:tmpl w:val="17E61AC6"/>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48C14ADE"/>
    <w:multiLevelType w:val="multilevel"/>
    <w:tmpl w:val="F1B8BF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79E16B0"/>
    <w:multiLevelType w:val="multilevel"/>
    <w:tmpl w:val="1272E8D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65F54087"/>
    <w:multiLevelType w:val="multilevel"/>
    <w:tmpl w:val="6F082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AC77BA7"/>
    <w:multiLevelType w:val="multilevel"/>
    <w:tmpl w:val="263053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7ED50F73"/>
    <w:multiLevelType w:val="multilevel"/>
    <w:tmpl w:val="CBDE9F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23735750">
    <w:abstractNumId w:val="4"/>
  </w:num>
  <w:num w:numId="2" w16cid:durableId="251207276">
    <w:abstractNumId w:val="7"/>
  </w:num>
  <w:num w:numId="3" w16cid:durableId="458961665">
    <w:abstractNumId w:val="6"/>
  </w:num>
  <w:num w:numId="4" w16cid:durableId="184754347">
    <w:abstractNumId w:val="11"/>
  </w:num>
  <w:num w:numId="5" w16cid:durableId="1594439901">
    <w:abstractNumId w:val="5"/>
  </w:num>
  <w:num w:numId="6" w16cid:durableId="1254046683">
    <w:abstractNumId w:val="2"/>
  </w:num>
  <w:num w:numId="7" w16cid:durableId="77987842">
    <w:abstractNumId w:val="0"/>
  </w:num>
  <w:num w:numId="8" w16cid:durableId="1647510579">
    <w:abstractNumId w:val="10"/>
  </w:num>
  <w:num w:numId="9" w16cid:durableId="2042626368">
    <w:abstractNumId w:val="3"/>
  </w:num>
  <w:num w:numId="10" w16cid:durableId="224493215">
    <w:abstractNumId w:val="1"/>
  </w:num>
  <w:num w:numId="11" w16cid:durableId="1600405275">
    <w:abstractNumId w:val="8"/>
  </w:num>
  <w:num w:numId="12" w16cid:durableId="15585137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835"/>
    <w:rsid w:val="00240DBC"/>
    <w:rsid w:val="003E28FB"/>
    <w:rsid w:val="004C3835"/>
    <w:rsid w:val="0096190C"/>
    <w:rsid w:val="00FE1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65C49"/>
  <w15:docId w15:val="{09D30803-C645-4998-A470-F87AF7958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ollama.com/down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572</Words>
  <Characters>3267</Characters>
  <Application>Microsoft Office Word</Application>
  <DocSecurity>0</DocSecurity>
  <Lines>27</Lines>
  <Paragraphs>7</Paragraphs>
  <ScaleCrop>false</ScaleCrop>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Avid Andrade Trejo</dc:creator>
  <cp:lastModifiedBy>Avid Andrade Trejo</cp:lastModifiedBy>
  <cp:revision>3</cp:revision>
  <dcterms:created xsi:type="dcterms:W3CDTF">2025-08-04T16:51:00Z</dcterms:created>
  <dcterms:modified xsi:type="dcterms:W3CDTF">2025-08-04T16:55:00Z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043142-7f86-41ae-bb44-5926b9477727_Enabled">
    <vt:lpwstr>true</vt:lpwstr>
  </property>
  <property fmtid="{D5CDD505-2E9C-101B-9397-08002B2CF9AE}" pid="3" name="MSIP_Label_46043142-7f86-41ae-bb44-5926b9477727_SetDate">
    <vt:lpwstr>2025-08-04T16:50:34Z</vt:lpwstr>
  </property>
  <property fmtid="{D5CDD505-2E9C-101B-9397-08002B2CF9AE}" pid="4" name="MSIP_Label_46043142-7f86-41ae-bb44-5926b9477727_Method">
    <vt:lpwstr>Privileged</vt:lpwstr>
  </property>
  <property fmtid="{D5CDD505-2E9C-101B-9397-08002B2CF9AE}" pid="5" name="MSIP_Label_46043142-7f86-41ae-bb44-5926b9477727_Name">
    <vt:lpwstr>defa4170-0d19-0005-0000-bc88714345d2</vt:lpwstr>
  </property>
  <property fmtid="{D5CDD505-2E9C-101B-9397-08002B2CF9AE}" pid="6" name="MSIP_Label_46043142-7f86-41ae-bb44-5926b9477727_SiteId">
    <vt:lpwstr>2cca6d2f-748f-4cfb-a5f8-74ee10be33eb</vt:lpwstr>
  </property>
  <property fmtid="{D5CDD505-2E9C-101B-9397-08002B2CF9AE}" pid="7" name="MSIP_Label_46043142-7f86-41ae-bb44-5926b9477727_ActionId">
    <vt:lpwstr>71470fd0-7e9d-4482-bdd1-894542fe1777</vt:lpwstr>
  </property>
  <property fmtid="{D5CDD505-2E9C-101B-9397-08002B2CF9AE}" pid="8" name="MSIP_Label_46043142-7f86-41ae-bb44-5926b9477727_ContentBits">
    <vt:lpwstr>0</vt:lpwstr>
  </property>
  <property fmtid="{D5CDD505-2E9C-101B-9397-08002B2CF9AE}" pid="9" name="MSIP_Label_46043142-7f86-41ae-bb44-5926b9477727_Tag">
    <vt:lpwstr>10, 0, 1, 1</vt:lpwstr>
  </property>
</Properties>
</file>